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22EB" w:rsidRDefault="004D1F3C">
      <w:pPr>
        <w:pStyle w:val="a8"/>
        <w:widowControl/>
        <w:spacing w:line="390" w:lineRule="atLeast"/>
        <w:jc w:val="center"/>
        <w:rPr>
          <w:rFonts w:ascii="微软雅黑" w:eastAsia="微软雅黑" w:hAnsi="微软雅黑" w:cs="微软雅黑"/>
          <w:b/>
          <w:color w:val="333333"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color w:val="333333"/>
          <w:sz w:val="48"/>
          <w:szCs w:val="48"/>
        </w:rPr>
        <w:t>浙江华海药业股份有限公司</w:t>
      </w:r>
    </w:p>
    <w:p w:rsidR="00F622EB" w:rsidRDefault="004D1F3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◆◆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8"/>
          <w:szCs w:val="28"/>
          <w:shd w:val="clear" w:color="auto" w:fill="FFFFFF"/>
        </w:rPr>
        <w:t>华海概况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auto" w:fill="FFFFFF"/>
        </w:rPr>
        <w:t>◆◆</w:t>
      </w:r>
    </w:p>
    <w:p w:rsidR="00F622EB" w:rsidRDefault="004D1F3C">
      <w:pPr>
        <w:widowControl/>
        <w:spacing w:line="360" w:lineRule="auto"/>
        <w:rPr>
          <w:rFonts w:ascii="微软雅黑" w:eastAsia="微软雅黑" w:hAnsi="微软雅黑" w:cs="微软雅黑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28"/>
          <w:szCs w:val="28"/>
          <w:shd w:val="clear" w:color="auto" w:fill="FFFFFF"/>
        </w:rPr>
        <w:t xml:space="preserve">中国首家 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auto" w:fill="FFFFFF"/>
        </w:rPr>
        <w:t>制剂通过美国FDA、欧盟cGMP认证的制药企业；</w:t>
      </w:r>
    </w:p>
    <w:p w:rsidR="00F622EB" w:rsidRDefault="004D1F3C">
      <w:pPr>
        <w:widowControl/>
        <w:spacing w:line="360" w:lineRule="auto"/>
        <w:rPr>
          <w:rFonts w:ascii="微软雅黑" w:eastAsia="微软雅黑" w:hAnsi="微软雅黑" w:cs="微软雅黑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28"/>
          <w:szCs w:val="28"/>
          <w:shd w:val="clear" w:color="auto" w:fill="FFFFFF"/>
        </w:rPr>
        <w:t xml:space="preserve">中国首家 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auto" w:fill="FFFFFF"/>
        </w:rPr>
        <w:t>在美国、欧盟获得制剂批准文号的制药企业；</w:t>
      </w:r>
    </w:p>
    <w:p w:rsidR="00F622EB" w:rsidRDefault="004D1F3C">
      <w:pPr>
        <w:widowControl/>
        <w:spacing w:line="360" w:lineRule="auto"/>
        <w:rPr>
          <w:rFonts w:ascii="微软雅黑" w:eastAsia="微软雅黑" w:hAnsi="微软雅黑" w:cs="微软雅黑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28"/>
          <w:szCs w:val="28"/>
          <w:shd w:val="clear" w:color="auto" w:fill="FFFFFF"/>
        </w:rPr>
        <w:t xml:space="preserve">中国首家 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auto" w:fill="FFFFFF"/>
        </w:rPr>
        <w:t>实现制剂规模化出口美国、欧盟市场的制药企业；</w:t>
      </w:r>
    </w:p>
    <w:p w:rsidR="00F622EB" w:rsidRDefault="004D1F3C">
      <w:pPr>
        <w:widowControl/>
        <w:spacing w:line="360" w:lineRule="auto"/>
        <w:rPr>
          <w:rFonts w:ascii="微软雅黑" w:eastAsia="微软雅黑" w:hAnsi="微软雅黑" w:cs="微软雅黑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28"/>
          <w:szCs w:val="28"/>
          <w:shd w:val="clear" w:color="auto" w:fill="FFFFFF"/>
        </w:rPr>
        <w:t xml:space="preserve">全球最大 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auto" w:fill="FFFFFF"/>
        </w:rPr>
        <w:t>的普利类和沙坦类药物供应商；</w:t>
      </w:r>
    </w:p>
    <w:p w:rsidR="00F622EB" w:rsidRDefault="004D1F3C">
      <w:pPr>
        <w:widowControl/>
        <w:spacing w:line="360" w:lineRule="auto"/>
        <w:rPr>
          <w:rFonts w:ascii="微软雅黑" w:eastAsia="微软雅黑" w:hAnsi="微软雅黑" w:cs="微软雅黑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28"/>
          <w:szCs w:val="28"/>
          <w:shd w:val="clear" w:color="auto" w:fill="FFFFFF"/>
        </w:rPr>
        <w:t xml:space="preserve">中国首家 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auto" w:fill="FFFFFF"/>
        </w:rPr>
        <w:t>荣获“国家环境友好企业”称号的医药企业。</w:t>
      </w:r>
    </w:p>
    <w:p w:rsidR="00F622EB" w:rsidRDefault="004D1F3C">
      <w:pPr>
        <w:widowControl/>
        <w:spacing w:line="480" w:lineRule="auto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Style w:val="a3"/>
          <w:rFonts w:ascii="微软雅黑" w:eastAsia="微软雅黑" w:hAnsi="微软雅黑" w:cs="微软雅黑" w:hint="eastAsia"/>
          <w:color w:val="333333"/>
          <w:sz w:val="24"/>
          <w:szCs w:val="24"/>
        </w:rPr>
        <w:t>浙江华海药业股份有限公司（股票代码：600521）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创立于1989年，是一家集医药制剂和原料药为一体的制药企业，2003年在上交所上市。目前，公司注册资本10.4亿元，总资产70.6亿元，占地面积150多万平方米，并在美国、上海、江苏、杭州等地设有30多家分(子)公司，共有员工5600多人。</w:t>
      </w:r>
    </w:p>
    <w:p w:rsidR="00F622EB" w:rsidRDefault="004D1F3C">
      <w:pPr>
        <w:widowControl/>
        <w:spacing w:line="480" w:lineRule="auto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公司是国家重点高新技术企业，国家创新型企业，浙江省医药工业十强企业，中国民营500强企业，“十一五”期间中国医药行业国际化先导企业，设有“国家级企业技术中心”、“博士后科研工作站”，是中国首家荣获“国家环境友好企业”称号的医药企业。</w:t>
      </w:r>
    </w:p>
    <w:p w:rsidR="00F622EB" w:rsidRDefault="004D1F3C">
      <w:pPr>
        <w:widowControl/>
        <w:spacing w:line="480" w:lineRule="auto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华海药业在国内首家制剂通过美国FDA认证，并自主拥有ANDA制剂文号，是目前国内通过FDA、WHO、欧盟、墨西哥等国际主流市场官方认证最多的制药企业之一，在制剂出口以及国际化发展领域走在了国内医药行业的前列，是目前中国唯一一家能够进行大规模、商业化制剂生产及出口欧美市场的制药企业。</w:t>
      </w:r>
    </w:p>
    <w:p w:rsidR="00F622EB" w:rsidRDefault="004D1F3C">
      <w:pPr>
        <w:widowControl/>
        <w:spacing w:line="48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公司是国内特色原料药行业的龙头企业，特别是心血管普利类、沙坦类药物领域，公司拥有核心技术，目前在国际上生产品种最多，技术水平领先，是全球最大的普利类和沙坦类药物供应商。</w:t>
      </w:r>
    </w:p>
    <w:p w:rsidR="004A3D69" w:rsidRDefault="004A3D69">
      <w:pPr>
        <w:widowControl/>
        <w:spacing w:line="300" w:lineRule="atLeast"/>
        <w:rPr>
          <w:rFonts w:ascii="微软雅黑" w:eastAsia="微软雅黑" w:hAnsi="微软雅黑" w:cs="微软雅黑"/>
          <w:color w:val="0000FF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FF"/>
          <w:sz w:val="28"/>
          <w:szCs w:val="28"/>
        </w:rPr>
        <w:lastRenderedPageBreak/>
        <w:t>◆◆招聘需求◆◆</w:t>
      </w:r>
    </w:p>
    <w:p w:rsidR="004A3D69" w:rsidRPr="00C15206" w:rsidRDefault="004A3D69" w:rsidP="004A3D69">
      <w:pPr>
        <w:shd w:val="clear" w:color="auto" w:fill="FFFFFF"/>
        <w:spacing w:before="300" w:after="150"/>
        <w:jc w:val="left"/>
        <w:rPr>
          <w:rFonts w:ascii="微软雅黑" w:eastAsia="微软雅黑" w:hAnsi="微软雅黑"/>
          <w:color w:val="333333"/>
          <w:sz w:val="27"/>
          <w:szCs w:val="27"/>
        </w:rPr>
      </w:pPr>
      <w:r w:rsidRPr="00C15206">
        <w:rPr>
          <w:rFonts w:ascii="微软雅黑" w:eastAsia="微软雅黑" w:hAnsi="微软雅黑" w:hint="eastAsia"/>
          <w:bCs/>
          <w:color w:val="333333"/>
          <w:sz w:val="27"/>
          <w:szCs w:val="27"/>
        </w:rPr>
        <w:t>人才发展高级专员（1名）</w:t>
      </w:r>
    </w:p>
    <w:p w:rsidR="004A3D69" w:rsidRPr="004A3D69" w:rsidRDefault="004A3D69" w:rsidP="004A3D69">
      <w:pPr>
        <w:spacing w:after="240"/>
        <w:rPr>
          <w:rFonts w:ascii="微软雅黑" w:eastAsia="微软雅黑" w:hAnsi="微软雅黑"/>
        </w:rPr>
      </w:pP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岗位目的：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根据公司的经营方向，运用专业工具（绩效管理、人才评鉴等），促进公司业务、组织与人才之间的协调发展。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岗位职责：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1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、梳理、优化公司人才盘点的工具、流程；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2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、定期组织人才盘点，输出人才培养和人才梯队方案；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3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、跟踪人才培养方案的实施过程，评价并记录实施效果；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4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、领导安排的其他事项；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任职资格：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1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、本科及以上学历，专业为工商管理、心理学、统计学、财务管理（会计学）、理工类专业亦可；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2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、逻辑性良好，结果导向，对人力资源管理有兴趣；</w:t>
      </w:r>
    </w:p>
    <w:p w:rsidR="004A3D69" w:rsidRDefault="004A3D69" w:rsidP="004A3D69">
      <w:pPr>
        <w:spacing w:after="240"/>
        <w:rPr>
          <w:rFonts w:ascii="微软雅黑" w:eastAsia="微软雅黑" w:hAnsi="微软雅黑"/>
        </w:rPr>
      </w:pPr>
      <w:r w:rsidRPr="004A3D69">
        <w:rPr>
          <w:rFonts w:ascii="微软雅黑" w:eastAsia="微软雅黑" w:hAnsi="微软雅黑"/>
        </w:rPr>
        <w:t>3</w:t>
      </w:r>
      <w:r w:rsidRPr="004A3D69">
        <w:rPr>
          <w:rFonts w:ascii="微软雅黑" w:eastAsia="微软雅黑" w:hAnsi="微软雅黑" w:hint="eastAsia"/>
        </w:rPr>
        <w:t>、考虑到人力资源内部性别结构，男性优先；</w:t>
      </w:r>
    </w:p>
    <w:p w:rsidR="006C0D9A" w:rsidRPr="004A3D69" w:rsidRDefault="006C0D9A" w:rsidP="004A3D69">
      <w:pPr>
        <w:spacing w:after="240"/>
        <w:rPr>
          <w:rFonts w:ascii="微软雅黑" w:eastAsia="微软雅黑" w:hAnsi="微软雅黑"/>
        </w:rPr>
      </w:pPr>
    </w:p>
    <w:p w:rsidR="004A3D69" w:rsidRPr="004A3D69" w:rsidRDefault="004A3D69" w:rsidP="004A3D69">
      <w:pPr>
        <w:pStyle w:val="3"/>
        <w:shd w:val="clear" w:color="auto" w:fill="FFFFFF"/>
        <w:spacing w:before="300" w:beforeAutospacing="0" w:after="150" w:afterAutospacing="0"/>
        <w:rPr>
          <w:rFonts w:ascii="微软雅黑" w:eastAsia="微软雅黑" w:hAnsi="微软雅黑" w:hint="default"/>
          <w:b w:val="0"/>
          <w:color w:val="333333"/>
        </w:rPr>
      </w:pPr>
      <w:r w:rsidRPr="004A3D69">
        <w:rPr>
          <w:rStyle w:val="a3"/>
          <w:rFonts w:ascii="微软雅黑" w:eastAsia="微软雅黑" w:hAnsi="微软雅黑"/>
          <w:bCs/>
          <w:color w:val="333333"/>
        </w:rPr>
        <w:t>绩效&amp;培训专员（1名）</w:t>
      </w:r>
    </w:p>
    <w:p w:rsidR="004A3D69" w:rsidRPr="004A3D69" w:rsidRDefault="004A3D69" w:rsidP="004A3D69">
      <w:pPr>
        <w:rPr>
          <w:rFonts w:ascii="微软雅黑" w:eastAsia="微软雅黑" w:hAnsi="微软雅黑"/>
        </w:rPr>
      </w:pP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岗位职责：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1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、梳理、优化公司绩效管理制度、流程；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2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、协助公司总裁办公室，组织实施岗位级绩效管理，并将绩效结果运用于人才发展；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3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、根据年度培训计划，组织实施培训并对培训效果进行评价，输出培训档案；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lastRenderedPageBreak/>
        <w:t>4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、领导安排的其他事项；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任职资格：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1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、本科及以上学历，专业为工商管理、心理学、统计学、财务管理（会计学）、理工类专业亦可；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2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、逻辑性良好，结果导向，对人力资源管理有兴趣；</w:t>
      </w:r>
    </w:p>
    <w:p w:rsidR="004A3D69" w:rsidRDefault="004A3D69" w:rsidP="004A3D69">
      <w:pPr>
        <w:spacing w:after="240"/>
        <w:rPr>
          <w:rFonts w:ascii="微软雅黑" w:eastAsia="微软雅黑" w:hAnsi="微软雅黑"/>
        </w:rPr>
      </w:pPr>
      <w:r w:rsidRPr="004A3D69">
        <w:rPr>
          <w:rFonts w:ascii="微软雅黑" w:eastAsia="微软雅黑" w:hAnsi="微软雅黑"/>
        </w:rPr>
        <w:t>3</w:t>
      </w:r>
      <w:r w:rsidRPr="004A3D69">
        <w:rPr>
          <w:rFonts w:ascii="微软雅黑" w:eastAsia="微软雅黑" w:hAnsi="微软雅黑" w:hint="eastAsia"/>
        </w:rPr>
        <w:t>、考虑到人力资源内部性别结构，男性优先；</w:t>
      </w:r>
    </w:p>
    <w:p w:rsidR="00C15206" w:rsidRPr="004A3D69" w:rsidRDefault="00C15206" w:rsidP="00C15206">
      <w:pPr>
        <w:pStyle w:val="3"/>
        <w:shd w:val="clear" w:color="auto" w:fill="FFFFFF"/>
        <w:spacing w:before="300" w:beforeAutospacing="0" w:after="150" w:afterAutospacing="0"/>
        <w:rPr>
          <w:rFonts w:ascii="微软雅黑" w:eastAsia="微软雅黑" w:hAnsi="微软雅黑" w:hint="default"/>
          <w:b w:val="0"/>
          <w:color w:val="333333"/>
        </w:rPr>
      </w:pPr>
      <w:r>
        <w:rPr>
          <w:rStyle w:val="a3"/>
          <w:rFonts w:ascii="微软雅黑" w:eastAsia="微软雅黑" w:hAnsi="微软雅黑"/>
          <w:bCs/>
          <w:color w:val="333333"/>
        </w:rPr>
        <w:t>财务</w:t>
      </w:r>
      <w:r w:rsidRPr="004A3D69">
        <w:rPr>
          <w:rStyle w:val="a3"/>
          <w:rFonts w:ascii="微软雅黑" w:eastAsia="微软雅黑" w:hAnsi="微软雅黑"/>
          <w:bCs/>
          <w:color w:val="333333"/>
        </w:rPr>
        <w:t>专员（</w:t>
      </w:r>
      <w:r>
        <w:rPr>
          <w:rStyle w:val="a3"/>
          <w:rFonts w:ascii="微软雅黑" w:eastAsia="微软雅黑" w:hAnsi="微软雅黑"/>
          <w:bCs/>
          <w:color w:val="333333"/>
        </w:rPr>
        <w:t>2</w:t>
      </w:r>
      <w:r w:rsidRPr="004A3D69">
        <w:rPr>
          <w:rStyle w:val="a3"/>
          <w:rFonts w:ascii="微软雅黑" w:eastAsia="微软雅黑" w:hAnsi="微软雅黑"/>
          <w:bCs/>
          <w:color w:val="333333"/>
        </w:rPr>
        <w:t>名）</w:t>
      </w:r>
    </w:p>
    <w:p w:rsidR="00C15206" w:rsidRDefault="00C15206" w:rsidP="00C15206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岗位职责：</w:t>
      </w:r>
      <w:r w:rsidRPr="004A3D69">
        <w:rPr>
          <w:rFonts w:ascii="微软雅黑" w:eastAsia="微软雅黑" w:hAnsi="微软雅黑"/>
          <w:color w:val="333333"/>
        </w:rPr>
        <w:br/>
      </w:r>
      <w:r w:rsidRPr="00C15206">
        <w:rPr>
          <w:rFonts w:ascii="微软雅黑" w:eastAsia="微软雅黑" w:hAnsi="微软雅黑" w:hint="eastAsia"/>
          <w:color w:val="333333"/>
          <w:shd w:val="clear" w:color="auto" w:fill="FFFFFF"/>
        </w:rPr>
        <w:t>1、根据公司财务制度进行日常账务处理；</w:t>
      </w:r>
    </w:p>
    <w:p w:rsidR="00C15206" w:rsidRDefault="00C15206" w:rsidP="00C15206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C15206">
        <w:rPr>
          <w:rFonts w:ascii="微软雅黑" w:eastAsia="微软雅黑" w:hAnsi="微软雅黑" w:hint="eastAsia"/>
          <w:color w:val="333333"/>
          <w:shd w:val="clear" w:color="auto" w:fill="FFFFFF"/>
        </w:rPr>
        <w:t>2、编制各类报表、分析表，为上级领导编写分析报告提供依据；</w:t>
      </w:r>
    </w:p>
    <w:p w:rsidR="00C15206" w:rsidRPr="00C15206" w:rsidRDefault="00C15206" w:rsidP="006C0D9A">
      <w:pPr>
        <w:rPr>
          <w:rFonts w:ascii="微软雅黑" w:eastAsia="微软雅黑" w:hAnsi="微软雅黑"/>
        </w:rPr>
      </w:pPr>
      <w:r w:rsidRPr="00C15206">
        <w:rPr>
          <w:rFonts w:ascii="微软雅黑" w:eastAsia="微软雅黑" w:hAnsi="微软雅黑" w:hint="eastAsia"/>
          <w:color w:val="333333"/>
          <w:shd w:val="clear" w:color="auto" w:fill="FFFFFF"/>
        </w:rPr>
        <w:t>3、盘点核对公司存货、固定资产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任职资格：</w:t>
      </w:r>
      <w:r w:rsidRPr="004A3D69">
        <w:rPr>
          <w:rFonts w:ascii="微软雅黑" w:eastAsia="微软雅黑" w:hAnsi="微软雅黑"/>
          <w:color w:val="333333"/>
        </w:rPr>
        <w:br/>
      </w:r>
      <w:r w:rsidRPr="004A3D69">
        <w:rPr>
          <w:rFonts w:ascii="微软雅黑" w:eastAsia="微软雅黑" w:hAnsi="微软雅黑"/>
          <w:color w:val="333333"/>
          <w:shd w:val="clear" w:color="auto" w:fill="FFFFFF"/>
        </w:rPr>
        <w:t>1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、本科学历，专业为会计学、财务管理及相关专业，性别不限</w:t>
      </w:r>
      <w:r w:rsidRPr="004A3D69">
        <w:rPr>
          <w:rFonts w:ascii="微软雅黑" w:eastAsia="微软雅黑" w:hAnsi="微软雅黑" w:hint="eastAsia"/>
          <w:color w:val="333333"/>
          <w:shd w:val="clear" w:color="auto" w:fill="FFFFFF"/>
        </w:rPr>
        <w:t>；</w:t>
      </w:r>
      <w:r w:rsidRPr="004A3D69">
        <w:rPr>
          <w:rFonts w:ascii="微软雅黑" w:eastAsia="微软雅黑" w:hAnsi="微软雅黑"/>
          <w:color w:val="333333"/>
        </w:rPr>
        <w:br/>
      </w:r>
    </w:p>
    <w:p w:rsidR="00C15206" w:rsidRPr="007759F2" w:rsidRDefault="005A2EB7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Style w:val="a3"/>
          <w:rFonts w:ascii="微软雅黑" w:eastAsia="微软雅黑" w:hAnsi="微软雅黑"/>
          <w:b w:val="0"/>
          <w:bCs/>
          <w:color w:val="333333"/>
          <w:kern w:val="0"/>
          <w:sz w:val="27"/>
          <w:szCs w:val="27"/>
        </w:rPr>
        <w:t>ERP工程师</w:t>
      </w:r>
      <w:r w:rsidR="00C15206" w:rsidRPr="007759F2">
        <w:rPr>
          <w:rStyle w:val="a3"/>
          <w:rFonts w:ascii="微软雅黑" w:eastAsia="微软雅黑" w:hAnsi="微软雅黑"/>
          <w:b w:val="0"/>
          <w:bCs/>
          <w:color w:val="333333"/>
          <w:kern w:val="0"/>
          <w:sz w:val="27"/>
          <w:szCs w:val="27"/>
        </w:rPr>
        <w:t>（2名）</w:t>
      </w:r>
      <w:r>
        <w:rPr>
          <w:rFonts w:ascii="microsoft yahei" w:hAnsi="microsoft yahei"/>
          <w:color w:val="333333"/>
          <w:szCs w:val="21"/>
        </w:rPr>
        <w:br/>
      </w:r>
      <w:r w:rsidRPr="007759F2">
        <w:rPr>
          <w:rFonts w:ascii="微软雅黑" w:eastAsia="微软雅黑" w:hAnsi="微软雅黑"/>
          <w:color w:val="333333"/>
          <w:shd w:val="clear" w:color="auto" w:fill="FFFFFF"/>
        </w:rPr>
        <w:t>岗位职责：</w:t>
      </w:r>
      <w:r w:rsidRPr="007759F2">
        <w:rPr>
          <w:rFonts w:ascii="微软雅黑" w:eastAsia="微软雅黑" w:hAnsi="微软雅黑"/>
          <w:color w:val="333333"/>
          <w:shd w:val="clear" w:color="auto" w:fill="FFFFFF"/>
        </w:rPr>
        <w:br/>
      </w:r>
      <w:r w:rsidR="00C15206"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1.参与公司信息系统项目的立项，选型及上线后的部署及运维；</w:t>
      </w:r>
    </w:p>
    <w:p w:rsidR="00C15206" w:rsidRPr="007759F2" w:rsidRDefault="00C15206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2.负责信息系统（OA、</w:t>
      </w:r>
      <w:r w:rsidR="00D54FB4"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SAP</w:t>
      </w: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D54FB4"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LMS、MDS等</w:t>
      </w: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）用户需求的了解，业务流程优化、实施方案制定；</w:t>
      </w:r>
    </w:p>
    <w:p w:rsidR="00C15206" w:rsidRPr="007759F2" w:rsidRDefault="00C15206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3.根据公司业务发展开发各类业务报表，协助系统服务商进行二次开发和结构优化；</w:t>
      </w:r>
    </w:p>
    <w:p w:rsidR="00C15206" w:rsidRPr="007759F2" w:rsidRDefault="00C15206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4.负责信息系统的操作手册编写及用户培训指导；</w:t>
      </w:r>
    </w:p>
    <w:p w:rsidR="00C15206" w:rsidRPr="007759F2" w:rsidRDefault="00C15206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5.负责对信息系统数据库的调优、备份及灾难恢复；</w:t>
      </w:r>
    </w:p>
    <w:p w:rsidR="00C15206" w:rsidRPr="007759F2" w:rsidRDefault="00C15206" w:rsidP="007759F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t>6.为分支机构提供信息系统技术支持，协助其解决一些日常使用问题；</w:t>
      </w:r>
    </w:p>
    <w:p w:rsidR="005A2EB7" w:rsidRPr="005A2EB7" w:rsidRDefault="00C15206" w:rsidP="007759F2">
      <w:pPr>
        <w:rPr>
          <w:rFonts w:ascii="微软雅黑" w:eastAsia="微软雅黑" w:hAnsi="微软雅黑"/>
        </w:rPr>
      </w:pPr>
      <w:r w:rsidRPr="007759F2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7.完成领导安排的其他工作事项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br/>
        <w:t>任职要求：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br/>
        <w:t>1、本科</w:t>
      </w:r>
      <w:r w:rsidR="00D54FB4" w:rsidRPr="007759F2">
        <w:rPr>
          <w:rFonts w:ascii="微软雅黑" w:eastAsia="微软雅黑" w:hAnsi="微软雅黑"/>
          <w:color w:val="333333"/>
          <w:shd w:val="clear" w:color="auto" w:fill="FFFFFF"/>
        </w:rPr>
        <w:t>及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t>以上学历，计算机应用、信息技术等相关专业毕业；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br/>
        <w:t>2</w:t>
      </w:r>
      <w:r w:rsidR="00D54FB4" w:rsidRPr="007759F2">
        <w:rPr>
          <w:rFonts w:ascii="微软雅黑" w:eastAsia="微软雅黑" w:hAnsi="微软雅黑"/>
          <w:color w:val="333333"/>
          <w:shd w:val="clear" w:color="auto" w:fill="FFFFFF"/>
        </w:rPr>
        <w:t>、熟悉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t>SAP</w:t>
      </w:r>
      <w:r w:rsidR="00D54FB4" w:rsidRPr="007759F2">
        <w:rPr>
          <w:rFonts w:ascii="微软雅黑" w:eastAsia="微软雅黑" w:hAnsi="微软雅黑"/>
          <w:color w:val="333333"/>
          <w:shd w:val="clear" w:color="auto" w:fill="FFFFFF"/>
        </w:rPr>
        <w:t>系统优先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t>；</w:t>
      </w:r>
      <w:r w:rsidR="005A2EB7" w:rsidRPr="007759F2">
        <w:rPr>
          <w:rFonts w:ascii="微软雅黑" w:eastAsia="微软雅黑" w:hAnsi="微软雅黑"/>
          <w:color w:val="333333"/>
          <w:shd w:val="clear" w:color="auto" w:fill="FFFFFF"/>
        </w:rPr>
        <w:br/>
        <w:t>3、具备良好的沟通表达能力与协调能力，具有较强的抗压能力；</w:t>
      </w:r>
      <w:r w:rsidR="005A2EB7">
        <w:rPr>
          <w:rFonts w:ascii="microsoft yahei" w:hAnsi="microsoft yahei"/>
          <w:color w:val="333333"/>
          <w:szCs w:val="21"/>
        </w:rPr>
        <w:br/>
      </w:r>
    </w:p>
    <w:p w:rsidR="00F622EB" w:rsidRDefault="004D1F3C">
      <w:pPr>
        <w:widowControl/>
        <w:spacing w:line="300" w:lineRule="atLeas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FF"/>
          <w:sz w:val="28"/>
          <w:szCs w:val="28"/>
        </w:rPr>
        <w:t>◆◆</w:t>
      </w:r>
      <w:r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应聘方式</w:t>
      </w:r>
      <w:r>
        <w:rPr>
          <w:rFonts w:ascii="微软雅黑" w:eastAsia="微软雅黑" w:hAnsi="微软雅黑" w:cs="微软雅黑" w:hint="eastAsia"/>
          <w:color w:val="0000FF"/>
          <w:sz w:val="28"/>
          <w:szCs w:val="28"/>
        </w:rPr>
        <w:t>◆◆</w:t>
      </w:r>
    </w:p>
    <w:p w:rsidR="00F622EB" w:rsidRDefault="004D1F3C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简历投递：</w:t>
      </w:r>
    </w:p>
    <w:p w:rsidR="00F622EB" w:rsidRDefault="004D1F3C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1.</w:t>
      </w:r>
      <w:r w:rsidR="00341201">
        <w:rPr>
          <w:rFonts w:ascii="微软雅黑" w:eastAsia="微软雅黑" w:hAnsi="微软雅黑" w:cs="微软雅黑" w:hint="eastAsia"/>
          <w:color w:val="333333"/>
          <w:sz w:val="21"/>
          <w:szCs w:val="21"/>
        </w:rPr>
        <w:t>现场</w:t>
      </w:r>
      <w:r w:rsidR="003B4756">
        <w:rPr>
          <w:rFonts w:ascii="微软雅黑" w:eastAsia="微软雅黑" w:hAnsi="微软雅黑" w:cs="微软雅黑" w:hint="eastAsia"/>
          <w:color w:val="333333"/>
          <w:sz w:val="21"/>
          <w:szCs w:val="21"/>
        </w:rPr>
        <w:t>简历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投递：个人简历+成绩单</w:t>
      </w:r>
    </w:p>
    <w:p w:rsidR="00F622EB" w:rsidRDefault="004D1F3C">
      <w:pPr>
        <w:pStyle w:val="a8"/>
        <w:widowControl/>
        <w:spacing w:line="390" w:lineRule="atLeast"/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2.</w:t>
      </w:r>
      <w:r w:rsidR="003B4756">
        <w:rPr>
          <w:rFonts w:ascii="微软雅黑" w:eastAsia="微软雅黑" w:hAnsi="微软雅黑" w:cs="微软雅黑" w:hint="eastAsia"/>
          <w:color w:val="333333"/>
          <w:sz w:val="21"/>
          <w:szCs w:val="21"/>
        </w:rPr>
        <w:t>投递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邮箱：</w:t>
      </w:r>
      <w:hyperlink r:id="rId6" w:history="1">
        <w:r w:rsidR="004A3D69" w:rsidRPr="004A3D69">
          <w:rPr>
            <w:rFonts w:ascii="微软雅黑" w:eastAsia="微软雅黑" w:hAnsi="微软雅黑" w:cs="微软雅黑" w:hint="eastAsia"/>
            <w:color w:val="333333"/>
            <w:sz w:val="21"/>
            <w:szCs w:val="21"/>
            <w:u w:val="single"/>
          </w:rPr>
          <w:t>lear.li</w:t>
        </w:r>
        <w:r w:rsidRPr="004A3D69">
          <w:rPr>
            <w:rStyle w:val="a4"/>
            <w:rFonts w:ascii="微软雅黑" w:eastAsia="微软雅黑" w:hAnsi="微软雅黑" w:cs="微软雅黑" w:hint="eastAsia"/>
            <w:sz w:val="21"/>
            <w:szCs w:val="21"/>
          </w:rPr>
          <w:t>@huahaipharm.com</w:t>
        </w:r>
      </w:hyperlink>
    </w:p>
    <w:p w:rsidR="00D47636" w:rsidRDefault="00D47636">
      <w:pPr>
        <w:pStyle w:val="a8"/>
        <w:widowControl/>
        <w:spacing w:line="390" w:lineRule="atLeast"/>
        <w:rPr>
          <w:rFonts w:ascii="微软雅黑" w:eastAsia="微软雅黑" w:hAnsi="微软雅黑" w:cs="微软雅黑"/>
          <w:b/>
          <w:color w:val="333333"/>
          <w:sz w:val="21"/>
          <w:szCs w:val="21"/>
        </w:rPr>
      </w:pPr>
      <w:r w:rsidRPr="00D47636"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宣讲会：</w:t>
      </w:r>
    </w:p>
    <w:p w:rsidR="00280173" w:rsidRPr="00280173" w:rsidRDefault="00280173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 w:rsidRPr="00280173">
        <w:rPr>
          <w:rFonts w:ascii="微软雅黑" w:eastAsia="微软雅黑" w:hAnsi="微软雅黑" w:cs="微软雅黑"/>
          <w:color w:val="333333"/>
          <w:sz w:val="21"/>
          <w:szCs w:val="21"/>
        </w:rPr>
        <w:t>1</w:t>
      </w:r>
      <w:r w:rsidRPr="00280173">
        <w:rPr>
          <w:rFonts w:ascii="微软雅黑" w:eastAsia="微软雅黑" w:hAnsi="微软雅黑" w:cs="微软雅黑" w:hint="eastAsia"/>
          <w:color w:val="333333"/>
          <w:sz w:val="21"/>
          <w:szCs w:val="21"/>
        </w:rPr>
        <w:t>.</w:t>
      </w:r>
      <w:r w:rsidRPr="00280173">
        <w:rPr>
          <w:rFonts w:ascii="微软雅黑" w:eastAsia="微软雅黑" w:hAnsi="微软雅黑" w:cs="微软雅黑"/>
          <w:color w:val="333333"/>
          <w:sz w:val="21"/>
          <w:szCs w:val="21"/>
        </w:rPr>
        <w:t>时间：</w:t>
      </w:r>
    </w:p>
    <w:p w:rsidR="00280173" w:rsidRPr="00280173" w:rsidRDefault="00280173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 w:rsidRPr="00280173">
        <w:rPr>
          <w:rFonts w:ascii="微软雅黑" w:eastAsia="微软雅黑" w:hAnsi="微软雅黑" w:cs="微软雅黑" w:hint="eastAsia"/>
          <w:color w:val="333333"/>
          <w:sz w:val="21"/>
          <w:szCs w:val="21"/>
        </w:rPr>
        <w:t>2.地点：</w:t>
      </w:r>
      <w:r w:rsidR="002109E3" w:rsidRPr="00280173">
        <w:rPr>
          <w:rFonts w:ascii="微软雅黑" w:eastAsia="微软雅黑" w:hAnsi="微软雅黑" w:cs="微软雅黑"/>
          <w:color w:val="333333"/>
          <w:sz w:val="21"/>
          <w:szCs w:val="21"/>
        </w:rPr>
        <w:t xml:space="preserve"> </w:t>
      </w:r>
    </w:p>
    <w:p w:rsidR="00F622EB" w:rsidRDefault="004D1F3C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公司信息：</w:t>
      </w:r>
    </w:p>
    <w:p w:rsidR="00F622EB" w:rsidRDefault="004D1F3C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公司网址：</w:t>
      </w:r>
      <w:hyperlink r:id="rId7" w:history="1">
        <w:r>
          <w:rPr>
            <w:rStyle w:val="a4"/>
            <w:rFonts w:ascii="微软雅黑" w:eastAsia="微软雅黑" w:hAnsi="微软雅黑" w:cs="微软雅黑" w:hint="eastAsia"/>
            <w:sz w:val="21"/>
            <w:szCs w:val="21"/>
          </w:rPr>
          <w:t>http://www.huahaipharm.com</w:t>
        </w:r>
      </w:hyperlink>
      <w:r>
        <w:rPr>
          <w:rFonts w:ascii="微软雅黑" w:eastAsia="微软雅黑" w:hAnsi="微软雅黑" w:cs="微软雅黑" w:hint="eastAsia"/>
          <w:color w:val="333333"/>
          <w:sz w:val="21"/>
          <w:szCs w:val="21"/>
          <w:u w:val="single"/>
        </w:rPr>
        <w:t>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   </w:t>
      </w:r>
    </w:p>
    <w:p w:rsidR="00F622EB" w:rsidRDefault="004A3D69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工作</w:t>
      </w:r>
      <w:r w:rsidR="004D1F3C">
        <w:rPr>
          <w:rFonts w:ascii="微软雅黑" w:eastAsia="微软雅黑" w:hAnsi="微软雅黑" w:cs="微软雅黑" w:hint="eastAsia"/>
          <w:color w:val="333333"/>
          <w:sz w:val="21"/>
          <w:szCs w:val="21"/>
        </w:rPr>
        <w:t>地址：浙江省临海市汛桥</w:t>
      </w:r>
    </w:p>
    <w:p w:rsidR="00F622EB" w:rsidRDefault="004A3D69">
      <w:pPr>
        <w:pStyle w:val="a8"/>
        <w:widowControl/>
        <w:spacing w:line="39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联系</w:t>
      </w:r>
      <w:r w:rsidR="004D1F3C">
        <w:rPr>
          <w:rFonts w:ascii="微软雅黑" w:eastAsia="微软雅黑" w:hAnsi="微软雅黑" w:cs="微软雅黑" w:hint="eastAsia"/>
          <w:color w:val="333333"/>
          <w:sz w:val="21"/>
          <w:szCs w:val="21"/>
        </w:rPr>
        <w:t>电话：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0576-85015870</w:t>
      </w:r>
      <w:r w:rsidR="004D1F3C">
        <w:rPr>
          <w:rFonts w:ascii="微软雅黑" w:eastAsia="微软雅黑" w:hAnsi="微软雅黑" w:cs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李先生</w:t>
      </w:r>
    </w:p>
    <w:p w:rsidR="004D1F3C" w:rsidRDefault="004D1F3C">
      <w:pPr>
        <w:pStyle w:val="a8"/>
        <w:widowControl/>
        <w:spacing w:line="390" w:lineRule="atLeas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关注华海</w:t>
      </w:r>
      <w:r w:rsidR="004A3D69">
        <w:rPr>
          <w:rFonts w:ascii="微软雅黑" w:eastAsia="微软雅黑" w:hAnsi="微软雅黑" w:cs="微软雅黑" w:hint="eastAsia"/>
          <w:color w:val="333333"/>
          <w:sz w:val="21"/>
          <w:szCs w:val="21"/>
        </w:rPr>
        <w:t>微信，了解华海更多招聘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信息....</w:t>
      </w:r>
    </w:p>
    <w:sectPr w:rsidR="004D1F3C" w:rsidSect="00F622EB">
      <w:pgSz w:w="11906" w:h="16838"/>
      <w:pgMar w:top="1440" w:right="1066" w:bottom="1440" w:left="9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F4A" w:rsidRDefault="00720F4A" w:rsidP="006F0C2F">
      <w:r>
        <w:separator/>
      </w:r>
    </w:p>
  </w:endnote>
  <w:endnote w:type="continuationSeparator" w:id="1">
    <w:p w:rsidR="00720F4A" w:rsidRDefault="00720F4A" w:rsidP="006F0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F4A" w:rsidRDefault="00720F4A" w:rsidP="006F0C2F">
      <w:r>
        <w:separator/>
      </w:r>
    </w:p>
  </w:footnote>
  <w:footnote w:type="continuationSeparator" w:id="1">
    <w:p w:rsidR="00720F4A" w:rsidRDefault="00720F4A" w:rsidP="006F0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84087"/>
    <w:rsid w:val="00172A27"/>
    <w:rsid w:val="002109E3"/>
    <w:rsid w:val="00280173"/>
    <w:rsid w:val="00332052"/>
    <w:rsid w:val="00337D55"/>
    <w:rsid w:val="00341201"/>
    <w:rsid w:val="003B4756"/>
    <w:rsid w:val="00454A3F"/>
    <w:rsid w:val="004A3D69"/>
    <w:rsid w:val="004D1F3C"/>
    <w:rsid w:val="005A2EB7"/>
    <w:rsid w:val="006C0D9A"/>
    <w:rsid w:val="006F0C2F"/>
    <w:rsid w:val="00720F4A"/>
    <w:rsid w:val="00772FC0"/>
    <w:rsid w:val="007759F2"/>
    <w:rsid w:val="008C75AD"/>
    <w:rsid w:val="009A3670"/>
    <w:rsid w:val="00C15206"/>
    <w:rsid w:val="00C426A2"/>
    <w:rsid w:val="00C84050"/>
    <w:rsid w:val="00CB6A1E"/>
    <w:rsid w:val="00D47636"/>
    <w:rsid w:val="00D52A53"/>
    <w:rsid w:val="00D54FB4"/>
    <w:rsid w:val="00ED3FE3"/>
    <w:rsid w:val="00F44A27"/>
    <w:rsid w:val="00F622EB"/>
    <w:rsid w:val="00FC044D"/>
    <w:rsid w:val="02D27C80"/>
    <w:rsid w:val="05E77487"/>
    <w:rsid w:val="06030C6A"/>
    <w:rsid w:val="068C55FC"/>
    <w:rsid w:val="09551A45"/>
    <w:rsid w:val="096D52EC"/>
    <w:rsid w:val="10CF5ABC"/>
    <w:rsid w:val="10EC4FE2"/>
    <w:rsid w:val="11827137"/>
    <w:rsid w:val="142B44C7"/>
    <w:rsid w:val="149C143A"/>
    <w:rsid w:val="17E17A04"/>
    <w:rsid w:val="1A21296A"/>
    <w:rsid w:val="1AA72B6C"/>
    <w:rsid w:val="1B5A712A"/>
    <w:rsid w:val="1DC57206"/>
    <w:rsid w:val="1FBD4D7B"/>
    <w:rsid w:val="24EE7C55"/>
    <w:rsid w:val="271D7A69"/>
    <w:rsid w:val="293528B0"/>
    <w:rsid w:val="2AFC7925"/>
    <w:rsid w:val="2B3D0241"/>
    <w:rsid w:val="2BBB4D6E"/>
    <w:rsid w:val="2C6A43B0"/>
    <w:rsid w:val="2EE00567"/>
    <w:rsid w:val="30FA0CE5"/>
    <w:rsid w:val="335120ED"/>
    <w:rsid w:val="358B66B4"/>
    <w:rsid w:val="3706389F"/>
    <w:rsid w:val="3AEA57AD"/>
    <w:rsid w:val="3B0657A3"/>
    <w:rsid w:val="3D7D392E"/>
    <w:rsid w:val="4019700B"/>
    <w:rsid w:val="40D9362F"/>
    <w:rsid w:val="430572F1"/>
    <w:rsid w:val="443F113A"/>
    <w:rsid w:val="45923CFD"/>
    <w:rsid w:val="468D5A0C"/>
    <w:rsid w:val="47ED7191"/>
    <w:rsid w:val="48F6180D"/>
    <w:rsid w:val="4A3768F8"/>
    <w:rsid w:val="4B0434EB"/>
    <w:rsid w:val="4CAB6204"/>
    <w:rsid w:val="4F3375D8"/>
    <w:rsid w:val="4F7B27FE"/>
    <w:rsid w:val="506A2D4D"/>
    <w:rsid w:val="508805D8"/>
    <w:rsid w:val="5580753A"/>
    <w:rsid w:val="561E023F"/>
    <w:rsid w:val="5A465683"/>
    <w:rsid w:val="5B69251C"/>
    <w:rsid w:val="5D4B2194"/>
    <w:rsid w:val="5D9A6155"/>
    <w:rsid w:val="60681E37"/>
    <w:rsid w:val="64090DDE"/>
    <w:rsid w:val="6496408A"/>
    <w:rsid w:val="656C6717"/>
    <w:rsid w:val="692B0CCF"/>
    <w:rsid w:val="69A66F1D"/>
    <w:rsid w:val="69C6747F"/>
    <w:rsid w:val="6FD73DFA"/>
    <w:rsid w:val="6FF81BBA"/>
    <w:rsid w:val="721A63C8"/>
    <w:rsid w:val="73935907"/>
    <w:rsid w:val="73C1220C"/>
    <w:rsid w:val="74230BF3"/>
    <w:rsid w:val="78031078"/>
    <w:rsid w:val="78663880"/>
    <w:rsid w:val="78761631"/>
    <w:rsid w:val="789B1C8A"/>
    <w:rsid w:val="78C62EFE"/>
    <w:rsid w:val="7D7D77E9"/>
    <w:rsid w:val="7E5C0C79"/>
    <w:rsid w:val="7EBE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EB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qFormat/>
    <w:rsid w:val="00F622EB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2EB"/>
    <w:rPr>
      <w:b/>
    </w:rPr>
  </w:style>
  <w:style w:type="character" w:styleId="a4">
    <w:name w:val="Hyperlink"/>
    <w:basedOn w:val="a0"/>
    <w:uiPriority w:val="99"/>
    <w:unhideWhenUsed/>
    <w:rsid w:val="00F622EB"/>
    <w:rPr>
      <w:color w:val="000000"/>
      <w:sz w:val="18"/>
      <w:szCs w:val="18"/>
      <w:u w:val="single"/>
    </w:rPr>
  </w:style>
  <w:style w:type="character" w:customStyle="1" w:styleId="font31">
    <w:name w:val="font31"/>
    <w:rsid w:val="00F622EB"/>
    <w:rPr>
      <w:rFonts w:ascii="宋体" w:eastAsia="宋体" w:hAnsi="宋体" w:cs="宋体" w:hint="eastAsia"/>
      <w:b/>
      <w:i w:val="0"/>
      <w:color w:val="000000"/>
      <w:sz w:val="18"/>
      <w:szCs w:val="18"/>
      <w:u w:val="none"/>
    </w:rPr>
  </w:style>
  <w:style w:type="character" w:styleId="a5">
    <w:name w:val="FollowedHyperlink"/>
    <w:basedOn w:val="a0"/>
    <w:uiPriority w:val="99"/>
    <w:unhideWhenUsed/>
    <w:rsid w:val="00F622EB"/>
    <w:rPr>
      <w:color w:val="000000"/>
      <w:sz w:val="18"/>
      <w:szCs w:val="18"/>
      <w:u w:val="single"/>
    </w:rPr>
  </w:style>
  <w:style w:type="character" w:customStyle="1" w:styleId="Char">
    <w:name w:val="页脚 Char"/>
    <w:link w:val="a6"/>
    <w:rsid w:val="00F622EB"/>
    <w:rPr>
      <w:kern w:val="2"/>
      <w:sz w:val="18"/>
      <w:szCs w:val="18"/>
    </w:rPr>
  </w:style>
  <w:style w:type="character" w:customStyle="1" w:styleId="font131">
    <w:name w:val="font131"/>
    <w:rsid w:val="00F622EB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F622EB"/>
    <w:rPr>
      <w:rFonts w:ascii="微软雅黑" w:eastAsia="微软雅黑" w:hAnsi="微软雅黑" w:cs="微软雅黑" w:hint="eastAsia"/>
      <w:i w:val="0"/>
      <w:color w:val="000000"/>
      <w:sz w:val="20"/>
      <w:szCs w:val="20"/>
      <w:u w:val="none"/>
    </w:rPr>
  </w:style>
  <w:style w:type="character" w:customStyle="1" w:styleId="Char0">
    <w:name w:val="页眉 Char"/>
    <w:link w:val="a7"/>
    <w:rsid w:val="00F622EB"/>
    <w:rPr>
      <w:kern w:val="2"/>
      <w:sz w:val="18"/>
      <w:szCs w:val="18"/>
    </w:rPr>
  </w:style>
  <w:style w:type="character" w:customStyle="1" w:styleId="font21">
    <w:name w:val="font21"/>
    <w:basedOn w:val="a0"/>
    <w:rsid w:val="00F622EB"/>
    <w:rPr>
      <w:rFonts w:ascii="微软雅黑" w:eastAsia="微软雅黑" w:hAnsi="微软雅黑" w:cs="微软雅黑" w:hint="eastAsia"/>
      <w:b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F622EB"/>
    <w:rPr>
      <w:rFonts w:ascii="微软雅黑" w:eastAsia="微软雅黑" w:hAnsi="微软雅黑" w:cs="微软雅黑" w:hint="eastAsia"/>
      <w:b/>
      <w:i w:val="0"/>
      <w:color w:val="000000"/>
      <w:sz w:val="20"/>
      <w:szCs w:val="20"/>
      <w:u w:val="none"/>
    </w:rPr>
  </w:style>
  <w:style w:type="paragraph" w:styleId="a6">
    <w:name w:val="footer"/>
    <w:basedOn w:val="a"/>
    <w:link w:val="Char"/>
    <w:unhideWhenUsed/>
    <w:rsid w:val="00F6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F622EB"/>
    <w:rPr>
      <w:sz w:val="24"/>
    </w:rPr>
  </w:style>
  <w:style w:type="paragraph" w:styleId="a7">
    <w:name w:val="header"/>
    <w:basedOn w:val="a"/>
    <w:link w:val="Char0"/>
    <w:unhideWhenUsed/>
    <w:rsid w:val="00F6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F622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a0"/>
    <w:rsid w:val="005A2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uahaipharm.com/content.asp?info_kind=006002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huahaiphar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277</Words>
  <Characters>1584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华海药业2016校园招聘简介</dc:title>
  <dc:creator>xushibao</dc:creator>
  <cp:lastModifiedBy>liliwen</cp:lastModifiedBy>
  <cp:revision>14</cp:revision>
  <dcterms:created xsi:type="dcterms:W3CDTF">2017-10-23T06:26:00Z</dcterms:created>
  <dcterms:modified xsi:type="dcterms:W3CDTF">2017-10-30T03:00:00Z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